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EF6A" w14:textId="77777777" w:rsidR="00296C8F" w:rsidRPr="00296C8F" w:rsidRDefault="00296C8F" w:rsidP="00296C8F">
      <w:pPr>
        <w:spacing w:after="0" w:line="300" w:lineRule="atLeast"/>
        <w:jc w:val="center"/>
        <w:outlineLvl w:val="0"/>
        <w:rPr>
          <w:rFonts w:ascii="Times New Roman" w:eastAsia="Times New Roman" w:hAnsi="Times New Roman" w:cs="Times New Roman"/>
          <w:kern w:val="36"/>
          <w:sz w:val="29"/>
          <w:szCs w:val="29"/>
          <w:lang w:eastAsia="ru-RU"/>
          <w14:ligatures w14:val="none"/>
        </w:rPr>
      </w:pPr>
      <w:r w:rsidRPr="00296C8F">
        <w:rPr>
          <w:rFonts w:ascii="Times New Roman" w:eastAsia="Times New Roman" w:hAnsi="Times New Roman" w:cs="Times New Roman"/>
          <w:kern w:val="36"/>
          <w:sz w:val="29"/>
          <w:szCs w:val="29"/>
          <w:lang w:eastAsia="ru-RU"/>
          <w14:ligatures w14:val="none"/>
        </w:rPr>
        <w:t>Консультация для педагогов: "Личность педагога в современных условиях"</w:t>
      </w:r>
    </w:p>
    <w:p w14:paraId="5C0E8CB9" w14:textId="77777777" w:rsidR="00296C8F" w:rsidRPr="00296C8F" w:rsidRDefault="00296C8F" w:rsidP="00296C8F">
      <w:pPr>
        <w:spacing w:before="100" w:beforeAutospacing="1" w:after="100" w:afterAutospacing="1" w:line="240" w:lineRule="auto"/>
        <w:rPr>
          <w:rFonts w:ascii="Times New Roman" w:eastAsia="Times New Roman" w:hAnsi="Times New Roman" w:cs="Times New Roman"/>
          <w:b/>
          <w:color w:val="000000"/>
          <w:kern w:val="0"/>
          <w:sz w:val="28"/>
          <w:szCs w:val="28"/>
          <w:lang w:eastAsia="ru-RU"/>
          <w14:ligatures w14:val="none"/>
        </w:rPr>
      </w:pPr>
      <w:r w:rsidRPr="00296C8F">
        <w:rPr>
          <w:rFonts w:ascii="Times New Roman" w:eastAsia="Times New Roman" w:hAnsi="Times New Roman" w:cs="Times New Roman"/>
          <w:b/>
          <w:color w:val="000000"/>
          <w:kern w:val="0"/>
          <w:sz w:val="28"/>
          <w:szCs w:val="28"/>
          <w:lang w:eastAsia="ru-RU"/>
          <w14:ligatures w14:val="none"/>
        </w:rPr>
        <w:t>Цель консультации: просвещение педагогов в важности личности педагога в учебно-воспитательном процессе, в необходимости создания собственного имиджа.</w:t>
      </w:r>
    </w:p>
    <w:p w14:paraId="35397F88" w14:textId="77777777" w:rsidR="00296C8F" w:rsidRPr="00296C8F" w:rsidRDefault="00296C8F" w:rsidP="00296C8F">
      <w:pPr>
        <w:spacing w:after="0" w:line="300" w:lineRule="atLeast"/>
        <w:jc w:val="center"/>
        <w:outlineLvl w:val="0"/>
        <w:rPr>
          <w:rFonts w:ascii="Times New Roman" w:eastAsia="Times New Roman" w:hAnsi="Times New Roman" w:cs="Times New Roman"/>
          <w:kern w:val="36"/>
          <w:sz w:val="29"/>
          <w:szCs w:val="29"/>
          <w:lang w:eastAsia="ru-RU"/>
          <w14:ligatures w14:val="none"/>
        </w:rPr>
      </w:pPr>
    </w:p>
    <w:p w14:paraId="79DE5494" w14:textId="77777777" w:rsidR="00296C8F" w:rsidRPr="00296C8F" w:rsidRDefault="00296C8F" w:rsidP="00296C8F">
      <w:pPr>
        <w:spacing w:after="0" w:line="300" w:lineRule="atLeast"/>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 xml:space="preserve">Философ из Древней Греции Ксенофонт сказал: «Никто не может ничему научится у человека, который не нравится» </w:t>
      </w:r>
    </w:p>
    <w:p w14:paraId="615F993D" w14:textId="77777777" w:rsidR="00296C8F" w:rsidRPr="00296C8F" w:rsidRDefault="00296C8F" w:rsidP="00296C8F">
      <w:pPr>
        <w:spacing w:after="0" w:line="300" w:lineRule="atLeast"/>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 xml:space="preserve">Без интереса к личности воспитателя не будет интереса к тому, чему вы хотите научить человека. Если вы будете нравиться своим воспитанникам, Вас по всем параметрам будут лучше оценивать. Психологи называют это «эффектом ореола» и педагоги просто обязаны использовать его в своей работе. </w:t>
      </w:r>
    </w:p>
    <w:p w14:paraId="2B86B385"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 xml:space="preserve">Профессия педагог – особенная. Учителя, воспитатели – это те люди, которые всегда на виду, рядом с ними всегда находятся родители, дети, коллеги. </w:t>
      </w:r>
    </w:p>
    <w:p w14:paraId="69A1C08B"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Часто педагог теряет авторитет своих подопечных потому, что неинтересен как личность. Поэтому образ педагога должен вдохновлять. Как бы ни был профессионально подготовлен педагог, он просто обязан постоянно совершенствовать свои личностные качества, создавая, таким образом, собственный имидж.</w:t>
      </w:r>
    </w:p>
    <w:p w14:paraId="7D647C6B"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b/>
          <w:color w:val="000000"/>
          <w:kern w:val="0"/>
          <w:sz w:val="28"/>
          <w:szCs w:val="28"/>
          <w:lang w:eastAsia="ru-RU"/>
          <w14:ligatures w14:val="none"/>
        </w:rPr>
        <w:t>Три основные составляющие имиджа педагога</w:t>
      </w:r>
      <w:r w:rsidRPr="00296C8F">
        <w:rPr>
          <w:rFonts w:ascii="Times New Roman" w:eastAsia="Times New Roman" w:hAnsi="Times New Roman" w:cs="Times New Roman"/>
          <w:color w:val="000000"/>
          <w:kern w:val="0"/>
          <w:sz w:val="28"/>
          <w:szCs w:val="28"/>
          <w:lang w:eastAsia="ru-RU"/>
          <w14:ligatures w14:val="none"/>
        </w:rPr>
        <w:t>: взаимодействие с окружающими, визуальная привлекательность и образ жизни.</w:t>
      </w:r>
      <w:r w:rsidRPr="00296C8F">
        <w:rPr>
          <w:rFonts w:ascii="Times New Roman" w:eastAsia="Times New Roman" w:hAnsi="Times New Roman" w:cs="Times New Roman"/>
          <w:color w:val="000000"/>
          <w:kern w:val="0"/>
          <w:sz w:val="28"/>
          <w:szCs w:val="28"/>
          <w:lang w:eastAsia="ru-RU"/>
          <w14:ligatures w14:val="none"/>
        </w:rPr>
        <w:br/>
      </w:r>
    </w:p>
    <w:p w14:paraId="1306129B"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 xml:space="preserve">При создании своего имиджа, обратите внимание на </w:t>
      </w:r>
      <w:r w:rsidRPr="00296C8F">
        <w:rPr>
          <w:rFonts w:ascii="Times New Roman" w:eastAsia="Times New Roman" w:hAnsi="Times New Roman" w:cs="Times New Roman"/>
          <w:b/>
          <w:color w:val="000000"/>
          <w:kern w:val="0"/>
          <w:sz w:val="28"/>
          <w:szCs w:val="28"/>
          <w:lang w:eastAsia="ru-RU"/>
          <w14:ligatures w14:val="none"/>
        </w:rPr>
        <w:t>умение общаться со своими воспитанниками и окружающими людьми</w:t>
      </w:r>
      <w:r w:rsidRPr="00296C8F">
        <w:rPr>
          <w:rFonts w:ascii="Times New Roman" w:eastAsia="Times New Roman" w:hAnsi="Times New Roman" w:cs="Times New Roman"/>
          <w:color w:val="000000"/>
          <w:kern w:val="0"/>
          <w:sz w:val="28"/>
          <w:szCs w:val="28"/>
          <w:lang w:eastAsia="ru-RU"/>
          <w14:ligatures w14:val="none"/>
        </w:rPr>
        <w:t>.</w:t>
      </w:r>
    </w:p>
    <w:p w14:paraId="6B046FFD" w14:textId="77777777" w:rsidR="00296C8F" w:rsidRPr="00296C8F" w:rsidRDefault="00296C8F" w:rsidP="00296C8F">
      <w:pPr>
        <w:spacing w:after="0" w:line="276"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Выдающийся педагог А.С. Макаренко писал: «Воспитатель должен уметь организовывать, ходить, шутить, быть веселым, сердитым…себя так вести, чтобы каждое движение его воспитывало».</w:t>
      </w:r>
    </w:p>
    <w:p w14:paraId="24493925"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 xml:space="preserve">В нашей профессии важно умение общаться, искусство говорить и, особенно, слушать. Правильно выбранный тон разговора, тембр голоса, изящество движений во многом определяет тот образ, в котором мы предстаем перед воспитанниками и коллегами. То, насколько успешным и эффективным будет общение с окружающими нас людьми, зависит от наших привычек реагировать на те или иные ситуации, от способов решения конфликтных ситуаций, которые часто происходят между людьми, так как все мы с вами очень разные, со своими взглядами и принципами. Очень важно задуматься, умеем ли мы взаимодействовать с другими, особенно в конфликтных ситуациях. Подумайте, а как вы привыкли выходить из конфликта?  В этом вам поможет простое упражнение, которое называется «Яблоко и червячок» </w:t>
      </w:r>
    </w:p>
    <w:p w14:paraId="2821FA37"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b/>
          <w:bCs/>
          <w:color w:val="000000"/>
          <w:kern w:val="0"/>
          <w:sz w:val="28"/>
          <w:szCs w:val="28"/>
          <w:lang w:eastAsia="ru-RU"/>
          <w14:ligatures w14:val="none"/>
        </w:rPr>
        <w:t>: </w:t>
      </w:r>
      <w:r w:rsidRPr="00296C8F">
        <w:rPr>
          <w:rFonts w:ascii="Times New Roman" w:eastAsia="Times New Roman" w:hAnsi="Times New Roman" w:cs="Times New Roman"/>
          <w:color w:val="000000"/>
          <w:kern w:val="0"/>
          <w:sz w:val="28"/>
          <w:szCs w:val="28"/>
          <w:lang w:eastAsia="ru-RU"/>
          <w14:ligatures w14:val="none"/>
        </w:rPr>
        <w:t xml:space="preserve">сядьте  поудобнее, закройте глаза и представьте на минуту, будто вы – яблоко. Спелое, ароматное, наливное яблоко, которое живописно висит на </w:t>
      </w:r>
      <w:r w:rsidRPr="00296C8F">
        <w:rPr>
          <w:rFonts w:ascii="Times New Roman" w:eastAsia="Times New Roman" w:hAnsi="Times New Roman" w:cs="Times New Roman"/>
          <w:color w:val="000000"/>
          <w:kern w:val="0"/>
          <w:sz w:val="28"/>
          <w:szCs w:val="28"/>
          <w:lang w:eastAsia="ru-RU"/>
          <w14:ligatures w14:val="none"/>
        </w:rPr>
        <w:lastRenderedPageBreak/>
        <w:t>веточке. Все любуются вами, восхищаются. Вдруг откуда не возьмись, подползает к вам червяк и говорит: «сейчас я тебя буду есть! Что бы вы ответили червяку? Откройте глаза и запишите свой ответ.</w:t>
      </w:r>
    </w:p>
    <w:p w14:paraId="3A88C52E" w14:textId="77777777" w:rsidR="00296C8F" w:rsidRPr="00296C8F" w:rsidRDefault="00296C8F" w:rsidP="00296C8F">
      <w:pPr>
        <w:spacing w:before="100" w:beforeAutospacing="1" w:after="100" w:afterAutospacing="1" w:line="240" w:lineRule="auto"/>
        <w:jc w:val="both"/>
        <w:rPr>
          <w:rFonts w:ascii="Verdana" w:eastAsia="Times New Roman" w:hAnsi="Verdana"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   Психологи предлагают 5 способов выхода из конфликтных ситуаций. Соотнесите их со своими ответами:</w:t>
      </w:r>
    </w:p>
    <w:p w14:paraId="2C014E34" w14:textId="77777777" w:rsidR="00296C8F" w:rsidRPr="00296C8F" w:rsidRDefault="00296C8F" w:rsidP="00296C8F">
      <w:p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b/>
          <w:bCs/>
          <w:color w:val="000000"/>
          <w:kern w:val="0"/>
          <w:sz w:val="28"/>
          <w:szCs w:val="28"/>
          <w:lang w:eastAsia="ru-RU"/>
          <w14:ligatures w14:val="none"/>
        </w:rPr>
        <w:t>Конкуренция </w:t>
      </w:r>
      <w:r w:rsidRPr="00296C8F">
        <w:rPr>
          <w:rFonts w:ascii="Times New Roman" w:eastAsia="Times New Roman" w:hAnsi="Times New Roman" w:cs="Times New Roman"/>
          <w:color w:val="000000"/>
          <w:kern w:val="0"/>
          <w:sz w:val="28"/>
          <w:szCs w:val="28"/>
          <w:lang w:eastAsia="ru-RU"/>
          <w14:ligatures w14:val="none"/>
        </w:rPr>
        <w:t>(соревнование)  предлагает сосредоточение внимания только на своих интересах. Полное игнорирование интересов партнера.</w:t>
      </w:r>
    </w:p>
    <w:p w14:paraId="4921E839" w14:textId="77777777" w:rsidR="00296C8F" w:rsidRPr="00296C8F" w:rsidRDefault="00296C8F" w:rsidP="00296C8F">
      <w:pPr>
        <w:spacing w:before="240" w:beforeAutospacing="1" w:after="100" w:afterAutospacing="1" w:line="240" w:lineRule="auto"/>
        <w:jc w:val="both"/>
        <w:rPr>
          <w:rFonts w:ascii="Times New Roman" w:eastAsia="Times New Roman" w:hAnsi="Times New Roman" w:cs="Times New Roman"/>
          <w:iCs/>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 xml:space="preserve">(Например, </w:t>
      </w:r>
      <w:r w:rsidRPr="00296C8F">
        <w:rPr>
          <w:rFonts w:ascii="Times New Roman" w:eastAsia="Times New Roman" w:hAnsi="Times New Roman" w:cs="Times New Roman"/>
          <w:iCs/>
          <w:color w:val="000000"/>
          <w:kern w:val="0"/>
          <w:sz w:val="28"/>
          <w:szCs w:val="28"/>
          <w:lang w:eastAsia="ru-RU"/>
          <w14:ligatures w14:val="none"/>
        </w:rPr>
        <w:t xml:space="preserve"> «Сейчас как упаду на тебя и раздавлю!»)</w:t>
      </w:r>
    </w:p>
    <w:p w14:paraId="34D6A98D" w14:textId="77777777" w:rsidR="00296C8F" w:rsidRPr="00296C8F" w:rsidRDefault="00296C8F" w:rsidP="00296C8F">
      <w:pPr>
        <w:spacing w:before="24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iCs/>
          <w:color w:val="000000"/>
          <w:kern w:val="0"/>
          <w:sz w:val="28"/>
          <w:szCs w:val="28"/>
          <w:lang w:eastAsia="ru-RU"/>
          <w14:ligatures w14:val="none"/>
        </w:rPr>
        <w:t>При выборе данной стратегии поведения в случае поражения человек испытывает неудовлетворенность, а при победе – чувство вины, непопулярность, испорченные отношения.</w:t>
      </w:r>
    </w:p>
    <w:p w14:paraId="2A334DB5" w14:textId="77777777" w:rsidR="00296C8F" w:rsidRPr="00296C8F" w:rsidRDefault="00296C8F" w:rsidP="00296C8F">
      <w:p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b/>
          <w:bCs/>
          <w:color w:val="000000"/>
          <w:kern w:val="0"/>
          <w:sz w:val="28"/>
          <w:szCs w:val="28"/>
          <w:lang w:eastAsia="ru-RU"/>
          <w14:ligatures w14:val="none"/>
        </w:rPr>
        <w:t>Избегание</w:t>
      </w:r>
      <w:r w:rsidRPr="00296C8F">
        <w:rPr>
          <w:rFonts w:ascii="Times New Roman" w:eastAsia="Times New Roman" w:hAnsi="Times New Roman" w:cs="Times New Roman"/>
          <w:color w:val="000000"/>
          <w:kern w:val="0"/>
          <w:sz w:val="28"/>
          <w:szCs w:val="28"/>
          <w:lang w:eastAsia="ru-RU"/>
          <w14:ligatures w14:val="none"/>
        </w:rPr>
        <w:t> (уклонение) характеризуется отсутствием внимания, как к своим интересам, так и к интересам партнера.</w:t>
      </w:r>
    </w:p>
    <w:p w14:paraId="0D38D72C" w14:textId="77777777" w:rsidR="00296C8F" w:rsidRPr="00296C8F" w:rsidRDefault="00296C8F" w:rsidP="00296C8F">
      <w:p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 xml:space="preserve">(Например, </w:t>
      </w:r>
      <w:r w:rsidRPr="00296C8F">
        <w:rPr>
          <w:rFonts w:ascii="Times New Roman" w:eastAsia="Times New Roman" w:hAnsi="Times New Roman" w:cs="Times New Roman"/>
          <w:iCs/>
          <w:color w:val="000000"/>
          <w:kern w:val="0"/>
          <w:sz w:val="28"/>
          <w:szCs w:val="28"/>
          <w:lang w:eastAsia="ru-RU"/>
          <w14:ligatures w14:val="none"/>
        </w:rPr>
        <w:t>«Вон посмотри, какая там красивая груша»)</w:t>
      </w:r>
    </w:p>
    <w:p w14:paraId="58A37239" w14:textId="77777777" w:rsidR="00296C8F" w:rsidRPr="00296C8F" w:rsidRDefault="00296C8F" w:rsidP="00296C8F">
      <w:p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shd w:val="clear" w:color="auto" w:fill="FFFFFF"/>
          <w:lang w:eastAsia="ru-RU"/>
          <w14:ligatures w14:val="none"/>
        </w:rPr>
        <w:t>Здесь отмечается уход от ответственности за решения. Исход не очень важен. Отсутствие власти. Сохранение покоя. Желание выиграть время. Существует опасность перехода конфликта в скрытую форму.</w:t>
      </w:r>
    </w:p>
    <w:p w14:paraId="1161DA3D" w14:textId="77777777" w:rsidR="00296C8F" w:rsidRPr="00296C8F" w:rsidRDefault="00296C8F" w:rsidP="00296C8F">
      <w:pPr>
        <w:spacing w:before="100" w:beforeAutospacing="1" w:after="100" w:afterAutospacing="1" w:line="240" w:lineRule="auto"/>
        <w:jc w:val="both"/>
        <w:rPr>
          <w:rFonts w:ascii="Times New Roman" w:eastAsia="Times New Roman" w:hAnsi="Times New Roman" w:cs="Times New Roman"/>
          <w:color w:val="000000"/>
          <w:kern w:val="0"/>
          <w:sz w:val="28"/>
          <w:szCs w:val="28"/>
          <w:shd w:val="clear" w:color="auto" w:fill="FFFFFF"/>
          <w:lang w:eastAsia="ru-RU"/>
          <w14:ligatures w14:val="none"/>
        </w:rPr>
      </w:pPr>
      <w:r w:rsidRPr="00296C8F">
        <w:rPr>
          <w:rFonts w:ascii="Times New Roman" w:eastAsia="Times New Roman" w:hAnsi="Times New Roman" w:cs="Times New Roman"/>
          <w:b/>
          <w:bCs/>
          <w:color w:val="000000"/>
          <w:kern w:val="0"/>
          <w:sz w:val="28"/>
          <w:szCs w:val="28"/>
          <w:lang w:eastAsia="ru-RU"/>
          <w14:ligatures w14:val="none"/>
        </w:rPr>
        <w:t>Компромисс</w:t>
      </w:r>
      <w:r w:rsidRPr="00296C8F">
        <w:rPr>
          <w:rFonts w:ascii="Times New Roman" w:eastAsia="Times New Roman" w:hAnsi="Times New Roman" w:cs="Times New Roman"/>
          <w:color w:val="000000"/>
          <w:kern w:val="0"/>
          <w:sz w:val="28"/>
          <w:szCs w:val="28"/>
          <w:lang w:eastAsia="ru-RU"/>
          <w14:ligatures w14:val="none"/>
        </w:rPr>
        <w:t xml:space="preserve"> – достижение «половинчатой» выгоды каждой стороны. </w:t>
      </w:r>
      <w:r w:rsidRPr="00296C8F">
        <w:rPr>
          <w:rFonts w:ascii="Times New Roman" w:eastAsia="Times New Roman" w:hAnsi="Times New Roman" w:cs="Times New Roman"/>
          <w:color w:val="000000"/>
          <w:kern w:val="0"/>
          <w:sz w:val="28"/>
          <w:szCs w:val="28"/>
          <w:shd w:val="clear" w:color="auto" w:fill="FFFFFF"/>
          <w:lang w:eastAsia="ru-RU"/>
          <w14:ligatures w14:val="none"/>
        </w:rPr>
        <w:t>Поиск решений за счет взаимных уступок. Получение только половины ожидаемого. Причины конфликта полностью не устранены.</w:t>
      </w:r>
    </w:p>
    <w:p w14:paraId="71FE0E5B" w14:textId="77777777" w:rsidR="00296C8F" w:rsidRPr="00296C8F" w:rsidRDefault="00296C8F" w:rsidP="00296C8F">
      <w:p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shd w:val="clear" w:color="auto" w:fill="FFFFFF"/>
          <w:lang w:eastAsia="ru-RU"/>
          <w14:ligatures w14:val="none"/>
        </w:rPr>
        <w:t xml:space="preserve">(Например, </w:t>
      </w:r>
      <w:r w:rsidRPr="00296C8F">
        <w:rPr>
          <w:rFonts w:ascii="Times New Roman" w:eastAsia="Times New Roman" w:hAnsi="Times New Roman" w:cs="Times New Roman"/>
          <w:iCs/>
          <w:color w:val="000000"/>
          <w:kern w:val="0"/>
          <w:sz w:val="28"/>
          <w:szCs w:val="28"/>
          <w:lang w:eastAsia="ru-RU"/>
          <w14:ligatures w14:val="none"/>
        </w:rPr>
        <w:t>«Ну, хорошо, откуси половинку, остальное оставь моим любимым хозяевам»)</w:t>
      </w:r>
    </w:p>
    <w:p w14:paraId="3A799BBD" w14:textId="77777777" w:rsidR="00296C8F" w:rsidRPr="00296C8F" w:rsidRDefault="00296C8F" w:rsidP="00296C8F">
      <w:p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b/>
          <w:bCs/>
          <w:color w:val="000000"/>
          <w:kern w:val="0"/>
          <w:sz w:val="28"/>
          <w:szCs w:val="28"/>
          <w:lang w:eastAsia="ru-RU"/>
          <w14:ligatures w14:val="none"/>
        </w:rPr>
        <w:t>Приспособление</w:t>
      </w:r>
      <w:r w:rsidRPr="00296C8F">
        <w:rPr>
          <w:rFonts w:ascii="Times New Roman" w:eastAsia="Times New Roman" w:hAnsi="Times New Roman" w:cs="Times New Roman"/>
          <w:color w:val="000000"/>
          <w:kern w:val="0"/>
          <w:sz w:val="28"/>
          <w:szCs w:val="28"/>
          <w:lang w:eastAsia="ru-RU"/>
          <w14:ligatures w14:val="none"/>
        </w:rPr>
        <w:t> предполагает повышенное внимание к интересам другого человека в ущерб собственным. Желание сохранить мир. Но при этом ваше решение откладывается.</w:t>
      </w:r>
    </w:p>
    <w:p w14:paraId="6658840A" w14:textId="77777777" w:rsidR="00296C8F" w:rsidRPr="00296C8F" w:rsidRDefault="00296C8F" w:rsidP="00296C8F">
      <w:p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 xml:space="preserve">(Например, </w:t>
      </w:r>
      <w:r w:rsidRPr="00296C8F">
        <w:rPr>
          <w:rFonts w:ascii="Times New Roman" w:eastAsia="Times New Roman" w:hAnsi="Times New Roman" w:cs="Times New Roman"/>
          <w:iCs/>
          <w:color w:val="000000"/>
          <w:kern w:val="0"/>
          <w:sz w:val="28"/>
          <w:szCs w:val="28"/>
          <w:lang w:eastAsia="ru-RU"/>
          <w14:ligatures w14:val="none"/>
        </w:rPr>
        <w:t>«Такая, видно, у меня доля тяжкая»)</w:t>
      </w:r>
    </w:p>
    <w:p w14:paraId="6CCE606D" w14:textId="77777777" w:rsidR="00296C8F" w:rsidRPr="00296C8F" w:rsidRDefault="00296C8F" w:rsidP="00296C8F">
      <w:p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296C8F">
        <w:rPr>
          <w:rFonts w:ascii="Verdana" w:eastAsia="Times New Roman" w:hAnsi="Verdana" w:cs="Times New Roman"/>
          <w:color w:val="000000"/>
          <w:kern w:val="0"/>
          <w:sz w:val="21"/>
          <w:szCs w:val="21"/>
          <w:shd w:val="clear" w:color="auto" w:fill="FFFFFF"/>
          <w:lang w:eastAsia="ru-RU"/>
          <w14:ligatures w14:val="none"/>
        </w:rPr>
        <w:t> </w:t>
      </w:r>
      <w:r w:rsidRPr="00296C8F">
        <w:rPr>
          <w:rFonts w:ascii="Times New Roman" w:eastAsia="Times New Roman" w:hAnsi="Times New Roman" w:cs="Times New Roman"/>
          <w:b/>
          <w:bCs/>
          <w:color w:val="000000"/>
          <w:kern w:val="0"/>
          <w:sz w:val="28"/>
          <w:szCs w:val="28"/>
          <w:lang w:eastAsia="ru-RU"/>
          <w14:ligatures w14:val="none"/>
        </w:rPr>
        <w:t>Сотрудничество</w:t>
      </w:r>
      <w:r w:rsidRPr="00296C8F">
        <w:rPr>
          <w:rFonts w:ascii="Times New Roman" w:eastAsia="Times New Roman" w:hAnsi="Times New Roman" w:cs="Times New Roman"/>
          <w:color w:val="000000"/>
          <w:kern w:val="0"/>
          <w:sz w:val="28"/>
          <w:szCs w:val="28"/>
          <w:lang w:eastAsia="ru-RU"/>
          <w14:ligatures w14:val="none"/>
        </w:rPr>
        <w:t> является стратегией, позволяющей учесть интересы обеих сторон.</w:t>
      </w:r>
    </w:p>
    <w:p w14:paraId="44562BE9" w14:textId="77777777" w:rsidR="00296C8F" w:rsidRPr="00296C8F" w:rsidRDefault="00296C8F" w:rsidP="00296C8F">
      <w:p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 xml:space="preserve">(Например, </w:t>
      </w:r>
      <w:r w:rsidRPr="00296C8F">
        <w:rPr>
          <w:rFonts w:ascii="Times New Roman" w:eastAsia="Times New Roman" w:hAnsi="Times New Roman" w:cs="Times New Roman"/>
          <w:iCs/>
          <w:color w:val="000000"/>
          <w:kern w:val="0"/>
          <w:sz w:val="28"/>
          <w:szCs w:val="28"/>
          <w:lang w:eastAsia="ru-RU"/>
          <w14:ligatures w14:val="none"/>
        </w:rPr>
        <w:t>«Посмотри, на земле уже есть упавшие яблоки, ты их ешь, они тоже вкусные»).</w:t>
      </w:r>
    </w:p>
    <w:p w14:paraId="38DF5C4B"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296C8F">
        <w:rPr>
          <w:rFonts w:ascii="Times New Roman" w:eastAsia="Times New Roman" w:hAnsi="Times New Roman" w:cs="Times New Roman"/>
          <w:color w:val="000000"/>
          <w:kern w:val="0"/>
          <w:sz w:val="28"/>
          <w:szCs w:val="28"/>
          <w:shd w:val="clear" w:color="auto" w:fill="FFFFFF"/>
          <w:lang w:eastAsia="ru-RU"/>
          <w14:ligatures w14:val="none"/>
        </w:rPr>
        <w:t xml:space="preserve">Нам становится понятно, что из перечисленных стилей только один - сотрудничество является активным и эффективным в смысле определения исхода конфликтной ситуации. При использовании данной стратегии </w:t>
      </w:r>
      <w:r w:rsidRPr="00296C8F">
        <w:rPr>
          <w:rFonts w:ascii="Times New Roman" w:eastAsia="Times New Roman" w:hAnsi="Times New Roman" w:cs="Times New Roman"/>
          <w:color w:val="000000"/>
          <w:kern w:val="0"/>
          <w:sz w:val="28"/>
          <w:szCs w:val="28"/>
          <w:shd w:val="clear" w:color="auto" w:fill="FFFFFF"/>
          <w:lang w:eastAsia="ru-RU"/>
          <w14:ligatures w14:val="none"/>
        </w:rPr>
        <w:lastRenderedPageBreak/>
        <w:t>применяется система воздействий и взаимодействий, направленная на достижение общих целей, без ущерба интересов взаимодействующих субъектов. Если мы научимся СОТРУДНИЧАТЬ, то окружающие будут воспринимать нас, как людей с собственной позицией, при этом, легких в общении, открытых людей. Кого мы считаем открытыми  и закрытыми в общении людьми? Вот характеристики закрытого человека:</w:t>
      </w:r>
    </w:p>
    <w:p w14:paraId="6BE46A22"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296C8F">
        <w:rPr>
          <w:rFonts w:ascii="Times New Roman" w:eastAsia="Times New Roman" w:hAnsi="Times New Roman" w:cs="Times New Roman"/>
          <w:color w:val="000000"/>
          <w:kern w:val="0"/>
          <w:sz w:val="28"/>
          <w:szCs w:val="28"/>
          <w:shd w:val="clear" w:color="auto" w:fill="FFFFFF"/>
          <w:lang w:eastAsia="ru-RU"/>
          <w14:ligatures w14:val="none"/>
        </w:rPr>
        <w:t xml:space="preserve"> </w:t>
      </w:r>
    </w:p>
    <w:p w14:paraId="34C87FBB"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noProof/>
          <w:color w:val="000000"/>
          <w:kern w:val="0"/>
          <w:sz w:val="28"/>
          <w:szCs w:val="28"/>
          <w:lang w:eastAsia="ru-RU"/>
          <w14:ligatures w14:val="none"/>
        </w:rPr>
        <w:drawing>
          <wp:inline distT="0" distB="0" distL="0" distR="0" wp14:anchorId="42C8DA2F" wp14:editId="2E6706E1">
            <wp:extent cx="5940425" cy="4455319"/>
            <wp:effectExtent l="19050" t="0" r="3175" b="0"/>
            <wp:docPr id="2" name="Рисунок 13" descr="Типичные признаки человека, который «закрыт» для друг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ипичные признаки человека, который «закрыт» для других:"/>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14:paraId="0AD8F9A3"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p>
    <w:p w14:paraId="40ED8761"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p>
    <w:p w14:paraId="736F71AC"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А это типичные признаки открытого человека:</w:t>
      </w:r>
    </w:p>
    <w:p w14:paraId="1568C0BC"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noProof/>
          <w:color w:val="000000"/>
          <w:kern w:val="0"/>
          <w:sz w:val="28"/>
          <w:szCs w:val="28"/>
          <w:lang w:eastAsia="ru-RU"/>
          <w14:ligatures w14:val="none"/>
        </w:rPr>
        <w:lastRenderedPageBreak/>
        <w:drawing>
          <wp:inline distT="0" distB="0" distL="0" distR="0" wp14:anchorId="417FBC5B" wp14:editId="5C69C7FF">
            <wp:extent cx="5940425" cy="4455319"/>
            <wp:effectExtent l="19050" t="0" r="3175" b="0"/>
            <wp:docPr id="3" name="Рисунок 16" descr="Типичные признаки человека, который «открыт» для друг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ипичные признаки человека, который «открыт» для других:"/>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14:paraId="6EB6997A"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p>
    <w:p w14:paraId="6E2ACB76"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 xml:space="preserve">Вместе с тактом, образованием, деловыми качествами </w:t>
      </w:r>
      <w:r w:rsidRPr="00296C8F">
        <w:rPr>
          <w:rFonts w:ascii="Times New Roman" w:eastAsia="Times New Roman" w:hAnsi="Times New Roman" w:cs="Times New Roman"/>
          <w:b/>
          <w:color w:val="000000"/>
          <w:kern w:val="0"/>
          <w:sz w:val="28"/>
          <w:szCs w:val="28"/>
          <w:lang w:eastAsia="ru-RU"/>
          <w14:ligatures w14:val="none"/>
        </w:rPr>
        <w:t>наша внешность</w:t>
      </w:r>
      <w:r w:rsidRPr="00296C8F">
        <w:rPr>
          <w:rFonts w:ascii="Times New Roman" w:eastAsia="Times New Roman" w:hAnsi="Times New Roman" w:cs="Times New Roman"/>
          <w:color w:val="000000"/>
          <w:kern w:val="0"/>
          <w:sz w:val="28"/>
          <w:szCs w:val="28"/>
          <w:lang w:eastAsia="ru-RU"/>
          <w14:ligatures w14:val="none"/>
        </w:rPr>
        <w:t xml:space="preserve"> является либо продолжением наших достоинств, либо еще одной отрицательной чертой, мешающей жизни и карьере.</w:t>
      </w:r>
      <w:r w:rsidRPr="00296C8F">
        <w:rPr>
          <w:rFonts w:ascii="Times New Roman" w:eastAsia="Times New Roman" w:hAnsi="Times New Roman" w:cs="Times New Roman"/>
          <w:color w:val="000000"/>
          <w:kern w:val="0"/>
          <w:sz w:val="28"/>
          <w:szCs w:val="28"/>
          <w:lang w:eastAsia="ru-RU"/>
          <w14:ligatures w14:val="none"/>
        </w:rPr>
        <w:br/>
      </w:r>
      <w:r w:rsidRPr="00296C8F">
        <w:rPr>
          <w:rFonts w:ascii="Times New Roman" w:eastAsia="Times New Roman" w:hAnsi="Times New Roman" w:cs="Times New Roman"/>
          <w:b/>
          <w:color w:val="000000"/>
          <w:kern w:val="0"/>
          <w:sz w:val="28"/>
          <w:szCs w:val="28"/>
          <w:lang w:eastAsia="ru-RU"/>
          <w14:ligatures w14:val="none"/>
        </w:rPr>
        <w:t>Визуальная привлекательность</w:t>
      </w:r>
      <w:r w:rsidRPr="00296C8F">
        <w:rPr>
          <w:rFonts w:ascii="Times New Roman" w:eastAsia="Times New Roman" w:hAnsi="Times New Roman" w:cs="Times New Roman"/>
          <w:color w:val="000000"/>
          <w:kern w:val="0"/>
          <w:sz w:val="28"/>
          <w:szCs w:val="28"/>
          <w:lang w:eastAsia="ru-RU"/>
          <w14:ligatures w14:val="none"/>
        </w:rPr>
        <w:t xml:space="preserve"> – важная составляющая имиджа педагога. Здесь значение имеет и цветовая гамма рабочего костюма, и правильно выполненный макияж, и модная стрижка или укладка.</w:t>
      </w:r>
      <w:r w:rsidRPr="00296C8F">
        <w:rPr>
          <w:rFonts w:ascii="Calibri" w:eastAsia="Times New Roman" w:hAnsi="Calibri" w:cs="Times New Roman"/>
          <w:kern w:val="0"/>
          <w:lang w:eastAsia="ru-RU"/>
          <w14:ligatures w14:val="none"/>
        </w:rPr>
        <w:t xml:space="preserve"> </w:t>
      </w:r>
      <w:r w:rsidRPr="00296C8F">
        <w:rPr>
          <w:rFonts w:ascii="Times New Roman" w:eastAsia="Times New Roman" w:hAnsi="Times New Roman" w:cs="Times New Roman"/>
          <w:kern w:val="0"/>
          <w:sz w:val="28"/>
          <w:szCs w:val="28"/>
          <w:lang w:eastAsia="ru-RU"/>
          <w14:ligatures w14:val="none"/>
        </w:rPr>
        <w:t>Особое внимание уделяется рукам. Ногти должны быть чистыми, ухоженными. Весь внешний вид педагога должен производить впечатление опрятного, чистоплотного и аккуратного человека.</w:t>
      </w:r>
      <w:r w:rsidRPr="00296C8F">
        <w:rPr>
          <w:rFonts w:ascii="Times New Roman" w:eastAsia="Times New Roman" w:hAnsi="Times New Roman" w:cs="Times New Roman"/>
          <w:color w:val="000000"/>
          <w:kern w:val="0"/>
          <w:sz w:val="28"/>
          <w:szCs w:val="28"/>
          <w:lang w:eastAsia="ru-RU"/>
          <w14:ligatures w14:val="none"/>
        </w:rPr>
        <w:br/>
        <w:t>Немаловажное значение имеет и</w:t>
      </w:r>
      <w:r w:rsidRPr="00296C8F">
        <w:rPr>
          <w:rFonts w:ascii="Times New Roman" w:eastAsia="Times New Roman" w:hAnsi="Times New Roman" w:cs="Times New Roman"/>
          <w:b/>
          <w:bCs/>
          <w:color w:val="000000"/>
          <w:kern w:val="0"/>
          <w:sz w:val="28"/>
          <w:szCs w:val="28"/>
          <w:lang w:eastAsia="ru-RU"/>
          <w14:ligatures w14:val="none"/>
        </w:rPr>
        <w:t xml:space="preserve"> </w:t>
      </w:r>
      <w:r w:rsidRPr="00296C8F">
        <w:rPr>
          <w:rFonts w:ascii="Times New Roman" w:eastAsia="Times New Roman" w:hAnsi="Times New Roman" w:cs="Times New Roman"/>
          <w:color w:val="000000"/>
          <w:kern w:val="0"/>
          <w:sz w:val="28"/>
          <w:szCs w:val="28"/>
          <w:lang w:eastAsia="ru-RU"/>
          <w14:ligatures w14:val="none"/>
        </w:rPr>
        <w:t xml:space="preserve">ваш образ жизни. </w:t>
      </w:r>
      <w:r w:rsidRPr="00296C8F">
        <w:rPr>
          <w:rFonts w:ascii="Times New Roman" w:eastAsia="Times New Roman" w:hAnsi="Times New Roman" w:cs="Times New Roman"/>
          <w:b/>
          <w:color w:val="000000"/>
          <w:kern w:val="0"/>
          <w:sz w:val="28"/>
          <w:szCs w:val="28"/>
          <w:lang w:eastAsia="ru-RU"/>
          <w14:ligatures w14:val="none"/>
        </w:rPr>
        <w:t>Имидж вашего образа жизни</w:t>
      </w:r>
      <w:r w:rsidRPr="00296C8F">
        <w:rPr>
          <w:rFonts w:ascii="Times New Roman" w:eastAsia="Times New Roman" w:hAnsi="Times New Roman" w:cs="Times New Roman"/>
          <w:color w:val="000000"/>
          <w:kern w:val="0"/>
          <w:sz w:val="28"/>
          <w:szCs w:val="28"/>
          <w:lang w:eastAsia="ru-RU"/>
          <w14:ligatures w14:val="none"/>
        </w:rPr>
        <w:t xml:space="preserve"> – это то, как люди воспринимают вашу личную жизнь, отношения с окружающими и домочадцами, ваши моральные принципы, достоинство, поведение и характер.</w:t>
      </w:r>
    </w:p>
    <w:p w14:paraId="7ACC6EAA" w14:textId="77777777" w:rsidR="00296C8F" w:rsidRPr="00296C8F" w:rsidRDefault="00296C8F" w:rsidP="00296C8F">
      <w:pPr>
        <w:spacing w:after="0" w:line="276" w:lineRule="auto"/>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 xml:space="preserve">Для того чтобы создать свой образ личности, конечно же, необходимо начать с самопознания. </w:t>
      </w:r>
      <w:r w:rsidRPr="00296C8F">
        <w:rPr>
          <w:rFonts w:ascii="Times New Roman" w:eastAsia="Times New Roman" w:hAnsi="Times New Roman" w:cs="Times New Roman"/>
          <w:kern w:val="0"/>
          <w:sz w:val="28"/>
          <w:szCs w:val="28"/>
          <w:lang w:eastAsia="ru-RU"/>
          <w14:ligatures w14:val="none"/>
        </w:rPr>
        <w:t>Попробуйте в свободное время задать себе самому следующие вопросы и дать на них откровенный ответ.</w:t>
      </w:r>
    </w:p>
    <w:p w14:paraId="0FBE7941" w14:textId="77777777" w:rsidR="00296C8F" w:rsidRPr="00296C8F" w:rsidRDefault="00296C8F" w:rsidP="00296C8F">
      <w:pPr>
        <w:spacing w:after="0" w:line="300" w:lineRule="atLeast"/>
        <w:ind w:left="360"/>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b/>
          <w:bCs/>
          <w:kern w:val="0"/>
          <w:sz w:val="28"/>
          <w:szCs w:val="28"/>
          <w:lang w:eastAsia="ru-RU"/>
          <w14:ligatures w14:val="none"/>
        </w:rPr>
        <w:t>Анкета на формирование « Я – концепции». (Л.Г.Федоренко).</w:t>
      </w:r>
    </w:p>
    <w:p w14:paraId="193E7215" w14:textId="77777777" w:rsidR="00296C8F" w:rsidRPr="00296C8F" w:rsidRDefault="00296C8F" w:rsidP="00296C8F">
      <w:pPr>
        <w:numPr>
          <w:ilvl w:val="0"/>
          <w:numId w:val="1"/>
        </w:numPr>
        <w:spacing w:after="0" w:line="300" w:lineRule="atLeast"/>
        <w:ind w:left="75" w:right="75"/>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Каковы мои приоритетные моральные ценности?</w:t>
      </w:r>
    </w:p>
    <w:p w14:paraId="0BAB3D57" w14:textId="77777777" w:rsidR="00296C8F" w:rsidRPr="00296C8F" w:rsidRDefault="00296C8F" w:rsidP="00296C8F">
      <w:pPr>
        <w:numPr>
          <w:ilvl w:val="0"/>
          <w:numId w:val="1"/>
        </w:numPr>
        <w:spacing w:after="0" w:line="300" w:lineRule="atLeast"/>
        <w:ind w:left="75" w:right="75"/>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Каковы мои устойчивые личные цели?</w:t>
      </w:r>
    </w:p>
    <w:p w14:paraId="435CDE70" w14:textId="77777777" w:rsidR="00296C8F" w:rsidRPr="00296C8F" w:rsidRDefault="00296C8F" w:rsidP="00296C8F">
      <w:pPr>
        <w:numPr>
          <w:ilvl w:val="0"/>
          <w:numId w:val="1"/>
        </w:numPr>
        <w:spacing w:after="0" w:line="300" w:lineRule="atLeast"/>
        <w:ind w:left="75" w:right="75"/>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Каковы мои повседневные привычки?</w:t>
      </w:r>
    </w:p>
    <w:p w14:paraId="5CCE527E" w14:textId="77777777" w:rsidR="00296C8F" w:rsidRPr="00296C8F" w:rsidRDefault="00296C8F" w:rsidP="00296C8F">
      <w:pPr>
        <w:numPr>
          <w:ilvl w:val="0"/>
          <w:numId w:val="1"/>
        </w:numPr>
        <w:spacing w:after="0" w:line="300" w:lineRule="atLeast"/>
        <w:ind w:left="75" w:right="75"/>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Я постоянно использую свою схему поведения?</w:t>
      </w:r>
    </w:p>
    <w:p w14:paraId="723F8383" w14:textId="77777777" w:rsidR="00296C8F" w:rsidRPr="00296C8F" w:rsidRDefault="00296C8F" w:rsidP="00296C8F">
      <w:pPr>
        <w:numPr>
          <w:ilvl w:val="0"/>
          <w:numId w:val="1"/>
        </w:numPr>
        <w:spacing w:after="0" w:line="300" w:lineRule="atLeast"/>
        <w:ind w:left="75" w:right="75"/>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Сколько ласковых слов я могу написать о своих родителях?</w:t>
      </w:r>
    </w:p>
    <w:p w14:paraId="09A52D55" w14:textId="77777777" w:rsidR="00296C8F" w:rsidRPr="00296C8F" w:rsidRDefault="00296C8F" w:rsidP="00296C8F">
      <w:pPr>
        <w:numPr>
          <w:ilvl w:val="0"/>
          <w:numId w:val="1"/>
        </w:numPr>
        <w:spacing w:after="0" w:line="300" w:lineRule="atLeast"/>
        <w:ind w:left="75" w:right="75"/>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lastRenderedPageBreak/>
        <w:t>Сколько у меня друзей?</w:t>
      </w:r>
    </w:p>
    <w:p w14:paraId="20C8C95B" w14:textId="77777777" w:rsidR="00296C8F" w:rsidRPr="00296C8F" w:rsidRDefault="00296C8F" w:rsidP="00296C8F">
      <w:pPr>
        <w:numPr>
          <w:ilvl w:val="0"/>
          <w:numId w:val="1"/>
        </w:numPr>
        <w:spacing w:after="0" w:line="300" w:lineRule="atLeast"/>
        <w:ind w:left="75" w:right="75"/>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Вызываю ли я симпатию у своих товарищей по работе?</w:t>
      </w:r>
    </w:p>
    <w:p w14:paraId="51E179BB" w14:textId="77777777" w:rsidR="00296C8F" w:rsidRPr="00296C8F" w:rsidRDefault="00296C8F" w:rsidP="00296C8F">
      <w:pPr>
        <w:numPr>
          <w:ilvl w:val="0"/>
          <w:numId w:val="1"/>
        </w:numPr>
        <w:spacing w:after="0" w:line="300" w:lineRule="atLeast"/>
        <w:ind w:left="75" w:right="75"/>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Что во мне могут ценить дети?</w:t>
      </w:r>
    </w:p>
    <w:p w14:paraId="5207D453" w14:textId="77777777" w:rsidR="00296C8F" w:rsidRPr="00296C8F" w:rsidRDefault="00296C8F" w:rsidP="00296C8F">
      <w:pPr>
        <w:numPr>
          <w:ilvl w:val="0"/>
          <w:numId w:val="1"/>
        </w:numPr>
        <w:spacing w:after="0" w:line="300" w:lineRule="atLeast"/>
        <w:ind w:left="75" w:right="75"/>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Как часто обращаются ко мне за советом или за помощью?</w:t>
      </w:r>
    </w:p>
    <w:p w14:paraId="11694261" w14:textId="77777777" w:rsidR="00296C8F" w:rsidRPr="00296C8F" w:rsidRDefault="00296C8F" w:rsidP="00296C8F">
      <w:pPr>
        <w:numPr>
          <w:ilvl w:val="0"/>
          <w:numId w:val="1"/>
        </w:numPr>
        <w:spacing w:after="0" w:line="300" w:lineRule="atLeast"/>
        <w:ind w:left="75" w:right="75"/>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 Называют ли меня понимающим?</w:t>
      </w:r>
    </w:p>
    <w:p w14:paraId="0E244EFF" w14:textId="77777777" w:rsidR="00296C8F" w:rsidRPr="00296C8F" w:rsidRDefault="00296C8F" w:rsidP="00296C8F">
      <w:pPr>
        <w:spacing w:after="0" w:line="300" w:lineRule="atLeast"/>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 xml:space="preserve">Ответы на эти вопросы помогут осознать собственную «Я – концепцию». </w:t>
      </w:r>
    </w:p>
    <w:p w14:paraId="21F73241" w14:textId="77777777" w:rsidR="00296C8F" w:rsidRPr="00296C8F" w:rsidRDefault="00296C8F" w:rsidP="00296C8F">
      <w:pPr>
        <w:spacing w:after="0" w:line="300" w:lineRule="atLeast"/>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 xml:space="preserve">Делать самого себя – сложная работа. Для того, чтобы выжить в ситуациях постоянных изменений, чтобы адекватно на них отвечать, человек должен активизировать свой творческий потенциал, обнаружить и разглядеть свою неповторимость и уникальность, гражданскую позицию. </w:t>
      </w:r>
    </w:p>
    <w:p w14:paraId="234FA222" w14:textId="77777777" w:rsidR="00296C8F" w:rsidRPr="00296C8F" w:rsidRDefault="00296C8F" w:rsidP="00296C8F">
      <w:pPr>
        <w:spacing w:after="0" w:line="276"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color w:val="000000"/>
          <w:kern w:val="0"/>
          <w:sz w:val="28"/>
          <w:szCs w:val="28"/>
          <w:lang w:eastAsia="ru-RU"/>
          <w14:ligatures w14:val="none"/>
        </w:rPr>
        <w:t>Имидж любого ОУ (образовательного учреждения)  будет определяться имиджем педагогов, работающих в нем.</w:t>
      </w:r>
      <w:r w:rsidRPr="00296C8F">
        <w:rPr>
          <w:rFonts w:ascii="Times New Roman" w:eastAsia="Times New Roman" w:hAnsi="Times New Roman" w:cs="Times New Roman"/>
          <w:color w:val="000000"/>
          <w:kern w:val="0"/>
          <w:sz w:val="28"/>
          <w:szCs w:val="28"/>
          <w:lang w:eastAsia="ru-RU"/>
          <w14:ligatures w14:val="none"/>
        </w:rPr>
        <w:br/>
        <w:t xml:space="preserve">Формирование личного обаяния сопровождается огромной работой над собой, но приносит хорошие плоды: формирует позитивные установки по отношению к вам у окружающих, делает общение с вами приятным и комфортным. И, чем точнее создан ваш образ, тем легче людям общаться с вами, и тем меньше сил потребуется, чтобы найти общий язык с вашими воспитанниками. </w:t>
      </w:r>
    </w:p>
    <w:p w14:paraId="410BC6DF" w14:textId="77777777" w:rsidR="00296C8F" w:rsidRPr="00296C8F" w:rsidRDefault="00296C8F" w:rsidP="00296C8F">
      <w:pPr>
        <w:spacing w:after="0" w:line="240" w:lineRule="auto"/>
        <w:rPr>
          <w:rFonts w:ascii="Times New Roman" w:eastAsia="Times New Roman" w:hAnsi="Times New Roman" w:cs="Times New Roman"/>
          <w:color w:val="000000"/>
          <w:kern w:val="0"/>
          <w:sz w:val="28"/>
          <w:szCs w:val="28"/>
          <w:lang w:eastAsia="ru-RU"/>
          <w14:ligatures w14:val="none"/>
        </w:rPr>
      </w:pPr>
      <w:r w:rsidRPr="00296C8F">
        <w:rPr>
          <w:rFonts w:ascii="Times New Roman" w:eastAsia="Times New Roman" w:hAnsi="Times New Roman" w:cs="Times New Roman"/>
          <w:b/>
          <w:bCs/>
          <w:color w:val="000000"/>
          <w:kern w:val="0"/>
          <w:sz w:val="28"/>
          <w:szCs w:val="28"/>
          <w:lang w:eastAsia="ru-RU"/>
          <w14:ligatures w14:val="none"/>
        </w:rPr>
        <w:t> </w:t>
      </w:r>
      <w:r w:rsidRPr="00296C8F">
        <w:rPr>
          <w:rFonts w:ascii="Times New Roman" w:eastAsia="Times New Roman" w:hAnsi="Times New Roman" w:cs="Times New Roman"/>
          <w:kern w:val="0"/>
          <w:sz w:val="28"/>
          <w:szCs w:val="28"/>
          <w:lang w:eastAsia="ru-RU"/>
          <w14:ligatures w14:val="none"/>
        </w:rPr>
        <w:t xml:space="preserve"> И помните! Воспитать «крылатого» ребенка может только «крылатый» педагог и родитель; воспитать счастливого может только счастливый; а современного только современный! Совершенствуйтесь, уважаемые коллеги! </w:t>
      </w:r>
      <w:r w:rsidRPr="00296C8F">
        <w:rPr>
          <w:rFonts w:ascii="Times New Roman" w:eastAsia="Times New Roman" w:hAnsi="Times New Roman" w:cs="Times New Roman"/>
          <w:color w:val="000000"/>
          <w:kern w:val="0"/>
          <w:sz w:val="28"/>
          <w:szCs w:val="28"/>
          <w:lang w:eastAsia="ru-RU"/>
          <w14:ligatures w14:val="none"/>
        </w:rPr>
        <w:t xml:space="preserve">Все в наших руках! </w:t>
      </w:r>
    </w:p>
    <w:p w14:paraId="7BD92EA7" w14:textId="77777777" w:rsidR="00296C8F" w:rsidRPr="00296C8F" w:rsidRDefault="00296C8F" w:rsidP="00296C8F">
      <w:pPr>
        <w:spacing w:after="0" w:line="276" w:lineRule="auto"/>
        <w:rPr>
          <w:rFonts w:ascii="Times New Roman" w:eastAsia="Times New Roman" w:hAnsi="Times New Roman" w:cs="Times New Roman"/>
          <w:kern w:val="0"/>
          <w:sz w:val="28"/>
          <w:szCs w:val="28"/>
          <w:lang w:eastAsia="ru-RU"/>
          <w14:ligatures w14:val="none"/>
        </w:rPr>
      </w:pPr>
      <w:r w:rsidRPr="00296C8F">
        <w:rPr>
          <w:rFonts w:ascii="Times New Roman" w:eastAsia="Times New Roman" w:hAnsi="Times New Roman" w:cs="Times New Roman"/>
          <w:kern w:val="0"/>
          <w:sz w:val="28"/>
          <w:szCs w:val="28"/>
          <w:lang w:eastAsia="ru-RU"/>
          <w14:ligatures w14:val="none"/>
        </w:rPr>
        <w:t>Предлагаю Вам в течение года развиваться на тренинговых занятиях, семинарах-практикумах, направленных на развитие творческих способностей, сплочение коллектива, обучению взаимодействию и развитию личностных качеств личности. Спасибо за внимание!</w:t>
      </w:r>
    </w:p>
    <w:p w14:paraId="55DFAE1C" w14:textId="77777777" w:rsidR="00296C8F" w:rsidRPr="00296C8F" w:rsidRDefault="00296C8F" w:rsidP="00296C8F">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14:ligatures w14:val="none"/>
        </w:rPr>
      </w:pPr>
      <w:r w:rsidRPr="00296C8F">
        <w:rPr>
          <w:rFonts w:ascii="Times New Roman" w:eastAsia="Times New Roman" w:hAnsi="Times New Roman" w:cs="Times New Roman"/>
          <w:color w:val="000000"/>
          <w:kern w:val="36"/>
          <w:sz w:val="28"/>
          <w:szCs w:val="28"/>
          <w:lang w:eastAsia="ru-RU"/>
          <w14:ligatures w14:val="none"/>
        </w:rPr>
        <w:t> </w:t>
      </w:r>
    </w:p>
    <w:p w14:paraId="01274251" w14:textId="77777777" w:rsidR="00296C8F" w:rsidRPr="00296C8F" w:rsidRDefault="00296C8F" w:rsidP="00296C8F">
      <w:pPr>
        <w:spacing w:after="200" w:line="276" w:lineRule="auto"/>
        <w:rPr>
          <w:rFonts w:ascii="Calibri" w:eastAsia="Times New Roman" w:hAnsi="Calibri" w:cs="Times New Roman"/>
          <w:kern w:val="0"/>
          <w:lang w:eastAsia="ru-RU"/>
          <w14:ligatures w14:val="none"/>
        </w:rPr>
      </w:pPr>
    </w:p>
    <w:p w14:paraId="5A27BE3E" w14:textId="77777777" w:rsidR="00296C8F" w:rsidRPr="00296C8F" w:rsidRDefault="00296C8F" w:rsidP="00296C8F">
      <w:pPr>
        <w:spacing w:after="200" w:line="276" w:lineRule="auto"/>
        <w:rPr>
          <w:rFonts w:ascii="Calibri" w:eastAsia="Times New Roman" w:hAnsi="Calibri" w:cs="Times New Roman"/>
          <w:kern w:val="0"/>
          <w:lang w:eastAsia="ru-RU"/>
          <w14:ligatures w14:val="none"/>
        </w:rPr>
      </w:pPr>
    </w:p>
    <w:p w14:paraId="41BA3FCB" w14:textId="77777777" w:rsidR="00296C8F" w:rsidRPr="00296C8F" w:rsidRDefault="00296C8F" w:rsidP="00296C8F">
      <w:pPr>
        <w:spacing w:after="200" w:line="276" w:lineRule="auto"/>
        <w:rPr>
          <w:rFonts w:ascii="Calibri" w:eastAsia="Times New Roman" w:hAnsi="Calibri" w:cs="Times New Roman"/>
          <w:kern w:val="0"/>
          <w:lang w:eastAsia="ru-RU"/>
          <w14:ligatures w14:val="none"/>
        </w:rPr>
      </w:pPr>
    </w:p>
    <w:p w14:paraId="212E29F0" w14:textId="77777777" w:rsidR="00296C8F" w:rsidRPr="00296C8F" w:rsidRDefault="00296C8F" w:rsidP="00296C8F">
      <w:pPr>
        <w:spacing w:after="200" w:line="276" w:lineRule="auto"/>
        <w:rPr>
          <w:rFonts w:ascii="Calibri" w:eastAsia="Times New Roman" w:hAnsi="Calibri" w:cs="Times New Roman"/>
          <w:kern w:val="0"/>
          <w:lang w:eastAsia="ru-RU"/>
          <w14:ligatures w14:val="none"/>
        </w:rPr>
      </w:pPr>
    </w:p>
    <w:p w14:paraId="030B91D7" w14:textId="77777777" w:rsidR="00296C8F" w:rsidRPr="00296C8F" w:rsidRDefault="00296C8F" w:rsidP="00296C8F">
      <w:pPr>
        <w:spacing w:after="200" w:line="276" w:lineRule="auto"/>
        <w:rPr>
          <w:rFonts w:ascii="Calibri" w:eastAsia="Times New Roman" w:hAnsi="Calibri" w:cs="Times New Roman"/>
          <w:kern w:val="0"/>
          <w:lang w:eastAsia="ru-RU"/>
          <w14:ligatures w14:val="none"/>
        </w:rPr>
      </w:pPr>
    </w:p>
    <w:p w14:paraId="6DE69AAD" w14:textId="77777777" w:rsidR="00296C8F" w:rsidRPr="00296C8F" w:rsidRDefault="00296C8F" w:rsidP="00296C8F">
      <w:pPr>
        <w:spacing w:after="200" w:line="276" w:lineRule="auto"/>
        <w:rPr>
          <w:rFonts w:ascii="Calibri" w:eastAsia="Times New Roman" w:hAnsi="Calibri" w:cs="Times New Roman"/>
          <w:kern w:val="0"/>
          <w:lang w:eastAsia="ru-RU"/>
          <w14:ligatures w14:val="none"/>
        </w:rPr>
      </w:pPr>
    </w:p>
    <w:p w14:paraId="6D62DC0A" w14:textId="77777777" w:rsidR="00A014D2" w:rsidRDefault="00A014D2"/>
    <w:sectPr w:rsidR="00A0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2CC6"/>
    <w:multiLevelType w:val="multilevel"/>
    <w:tmpl w:val="DC6CD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270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D2"/>
    <w:rsid w:val="00296C8F"/>
    <w:rsid w:val="00A01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ED1C2-A52D-4869-90B1-4089CC12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2023-11-29T15:00:00Z</dcterms:created>
  <dcterms:modified xsi:type="dcterms:W3CDTF">2023-11-29T15:00:00Z</dcterms:modified>
</cp:coreProperties>
</file>